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E53F" w14:textId="75515DAD" w:rsid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SUPREME COURT OF JUDICATURE OF JAMAICA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DIVISION</w:t>
      </w:r>
    </w:p>
    <w:p w14:paraId="12D5C94F" w14:textId="0137367A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CLAIM NO. 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</w:p>
    <w:p w14:paraId="2E9893AC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28119F60">
          <v:rect id="_x0000_i1025" style="width:0;height:1.5pt" o:hralign="center" o:hrstd="t" o:hr="t" fillcolor="#a0a0a0" stroked="f"/>
        </w:pict>
      </w:r>
    </w:p>
    <w:p w14:paraId="2E65FB43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BETWEEN</w:t>
      </w:r>
    </w:p>
    <w:p w14:paraId="196501A6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[FULL NAME OF APPLICANT]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</w:t>
      </w:r>
    </w:p>
    <w:p w14:paraId="52FCFBA5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4E4EC793" w14:textId="77777777" w:rsidR="007F7EB0" w:rsidRPr="007F7EB0" w:rsidRDefault="007F7EB0" w:rsidP="007F7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THE PRIME MINISTER OF JAMAICA</w:t>
      </w:r>
    </w:p>
    <w:p w14:paraId="3F4B3C0D" w14:textId="77777777" w:rsidR="007F7EB0" w:rsidRPr="007F7EB0" w:rsidRDefault="007F7EB0" w:rsidP="007F7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THE MINISTER OF FINANCE AND THE PUBLIC SERVICE</w:t>
      </w:r>
    </w:p>
    <w:p w14:paraId="444B9CE8" w14:textId="77777777" w:rsidR="007F7EB0" w:rsidRPr="007F7EB0" w:rsidRDefault="007F7EB0" w:rsidP="007F7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THE ATTORNEY-GENERAL OF JAMAICA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RESPONDENTS</w:t>
      </w:r>
    </w:p>
    <w:p w14:paraId="23CF567C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471BEABC">
          <v:rect id="_x0000_i1026" style="width:0;height:1.5pt" o:hralign="center" o:hrstd="t" o:hr="t" fillcolor="#a0a0a0" stroked="f"/>
        </w:pict>
      </w:r>
    </w:p>
    <w:p w14:paraId="78D1E22C" w14:textId="101116D9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APPLICANT’S SKELETON ARGUMENT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7F7EB0">
        <w:rPr>
          <w:rFonts w:ascii="Times New Roman" w:eastAsia="Times New Roman" w:hAnsi="Times New Roman" w:cs="Times New Roman"/>
          <w:i/>
          <w:iCs/>
          <w:sz w:val="24"/>
          <w:szCs w:val="24"/>
        </w:rPr>
        <w:t>(Filed Pursuant to the Constitution of Jamaica, Section 19; CPR Rule 56; and the inherent jurisdiction of the Court)</w:t>
      </w:r>
    </w:p>
    <w:p w14:paraId="26DE97AA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1509055E">
          <v:rect id="_x0000_i1027" style="width:0;height:1.5pt" o:hralign="center" o:hrstd="t" o:hr="t" fillcolor="#a0a0a0" stroked="f"/>
        </w:pict>
      </w:r>
    </w:p>
    <w:p w14:paraId="446D1AF7" w14:textId="77777777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A. INTRODUCTION</w:t>
      </w:r>
    </w:p>
    <w:p w14:paraId="28B05724" w14:textId="7AA629DE" w:rsidR="007F7EB0" w:rsidRPr="007F7EB0" w:rsidRDefault="007F7EB0" w:rsidP="007F7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This is a claim for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Redress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under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19(1)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of the Constitution of Jamaica.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0BB8A7" w14:textId="53A11BD7" w:rsidR="007F7EB0" w:rsidRPr="007F7EB0" w:rsidRDefault="007F7EB0" w:rsidP="007F7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The Applicant alleges multiple and ongoing violations of the constitutional protections preserved under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, arising from the Government’s failure to provide proper, timely, and lawful disaster relief following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Hurricane Melissa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B79777" w14:textId="77777777" w:rsidR="007F7EB0" w:rsidRPr="007F7EB0" w:rsidRDefault="007F7EB0" w:rsidP="007F7E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Applicant seeks declarations, mandatory orders, structural relief, and damages.</w:t>
      </w:r>
    </w:p>
    <w:p w14:paraId="1A3A7DEF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161F9D2D">
          <v:rect id="_x0000_i1028" style="width:0;height:1.5pt" o:hralign="center" o:hrstd="t" o:hr="t" fillcolor="#a0a0a0" stroked="f"/>
        </w:pict>
      </w:r>
    </w:p>
    <w:p w14:paraId="50FDFB29" w14:textId="77777777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B. CONSTITUTIONAL FRAMEWORK</w:t>
      </w:r>
    </w:p>
    <w:p w14:paraId="3A993CB8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1. Section 13(3) – Constitutional Protections Recognized</w:t>
      </w:r>
    </w:p>
    <w:p w14:paraId="23BB3D1B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Respondents’ conduct violates protections recognized under:</w:t>
      </w:r>
    </w:p>
    <w:p w14:paraId="6123FB9D" w14:textId="77777777" w:rsidR="007F7EB0" w:rsidRPr="007F7EB0" w:rsidRDefault="007F7EB0" w:rsidP="007F7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13(3)(a)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protection of life</w:t>
      </w:r>
    </w:p>
    <w:p w14:paraId="3C78A8D3" w14:textId="77777777" w:rsidR="007F7EB0" w:rsidRPr="007F7EB0" w:rsidRDefault="007F7EB0" w:rsidP="007F7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13(3)(c)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protection of the right to receive information</w:t>
      </w:r>
    </w:p>
    <w:p w14:paraId="7BF18AFA" w14:textId="77777777" w:rsidR="007F7EB0" w:rsidRPr="007F7EB0" w:rsidRDefault="007F7EB0" w:rsidP="007F7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13(3)(j)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protection of property</w:t>
      </w:r>
    </w:p>
    <w:p w14:paraId="7C6DA156" w14:textId="77777777" w:rsidR="007F7EB0" w:rsidRPr="007F7EB0" w:rsidRDefault="007F7EB0" w:rsidP="007F7E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13(3)(r)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protection from inhuman or degrading treatment</w:t>
      </w:r>
    </w:p>
    <w:p w14:paraId="14D35EA6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2. Section 2 – Supremacy of the Constitution</w:t>
      </w:r>
    </w:p>
    <w:p w14:paraId="0BE2CA45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All laws, policies, and administrative actions must conform to constitutional protections.</w:t>
      </w:r>
    </w:p>
    <w:p w14:paraId="167662E1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3. Financial Governance (Sections 114, 116, 117)</w:t>
      </w:r>
    </w:p>
    <w:p w14:paraId="56BC12DA" w14:textId="77777777" w:rsidR="007F7EB0" w:rsidRPr="007F7EB0" w:rsidRDefault="007F7EB0" w:rsidP="007F7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§114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establishes the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Consolidated Fund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2C091E" w14:textId="77777777" w:rsidR="007F7EB0" w:rsidRPr="007F7EB0" w:rsidRDefault="007F7EB0" w:rsidP="007F7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§116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establishes the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Contingencies Fund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, strictly for “urgent and unforeseen expenditure.”</w:t>
      </w:r>
    </w:p>
    <w:p w14:paraId="1C668829" w14:textId="77777777" w:rsidR="007F7EB0" w:rsidRPr="007F7EB0" w:rsidRDefault="007F7EB0" w:rsidP="007F7E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§117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requires that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withdrawals from the Consolidated Fund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be made only by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warrant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signed by the Minister of Finance.</w:t>
      </w:r>
    </w:p>
    <w:p w14:paraId="24825294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Respondents failed to activate §116 or issue §117 warrants despite mass devastation.</w:t>
      </w:r>
    </w:p>
    <w:p w14:paraId="36A6CEC2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55DD7966">
          <v:rect id="_x0000_i1029" style="width:0;height:1.5pt" o:hralign="center" o:hrstd="t" o:hr="t" fillcolor="#a0a0a0" stroked="f"/>
        </w:pict>
      </w:r>
    </w:p>
    <w:p w14:paraId="3856BDE5" w14:textId="77777777" w:rsidR="007F7EB0" w:rsidRPr="007F7EB0" w:rsidRDefault="007F7EB0" w:rsidP="000762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C. STATUTORY FRAMEWORK – FINANCIAL ADMINISTRATION AND AUDIT ACT</w:t>
      </w:r>
    </w:p>
    <w:p w14:paraId="72BFD6BA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Relevant verified provisions include:</w:t>
      </w:r>
    </w:p>
    <w:p w14:paraId="449D83EC" w14:textId="77777777" w:rsidR="007F7EB0" w:rsidRPr="007F7EB0" w:rsidRDefault="007F7EB0" w:rsidP="007F7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FAA Act §3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management of the Consolidated Fund accounts</w:t>
      </w:r>
    </w:p>
    <w:p w14:paraId="69DAD35E" w14:textId="77777777" w:rsidR="007F7EB0" w:rsidRPr="007F7EB0" w:rsidRDefault="007F7EB0" w:rsidP="007F7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FAA Act §7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all revenues must be paid into the Consolidated Fund</w:t>
      </w:r>
    </w:p>
    <w:p w14:paraId="0AEBA6CD" w14:textId="77777777" w:rsidR="007F7EB0" w:rsidRPr="007F7EB0" w:rsidRDefault="007F7EB0" w:rsidP="007F7E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FAA Act §§9–10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withdrawals must be duly authorized by warrant</w:t>
      </w:r>
    </w:p>
    <w:p w14:paraId="0D6ABE4C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Financial Management Regulations:</w:t>
      </w:r>
    </w:p>
    <w:p w14:paraId="53132973" w14:textId="77777777" w:rsidR="007F7EB0" w:rsidRPr="007F7EB0" w:rsidRDefault="007F7EB0" w:rsidP="007F7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 7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no withdrawal may exceed warrant amount</w:t>
      </w:r>
    </w:p>
    <w:p w14:paraId="2129F154" w14:textId="77777777" w:rsidR="007F7EB0" w:rsidRPr="007F7EB0" w:rsidRDefault="007F7EB0" w:rsidP="007F7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 47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no public money may be disbursed without lawful authority</w:t>
      </w:r>
    </w:p>
    <w:p w14:paraId="611BE11B" w14:textId="77777777" w:rsidR="007F7EB0" w:rsidRPr="007F7EB0" w:rsidRDefault="007F7EB0" w:rsidP="007F7E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FRF Regulation 2A(5)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grants/loans must be paid into the Consolidated Fund</w:t>
      </w:r>
    </w:p>
    <w:p w14:paraId="0597AE7D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Respondents failed to comply with these mandatory statutory procedures.</w:t>
      </w:r>
    </w:p>
    <w:p w14:paraId="270DB78B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2C8724C8">
          <v:rect id="_x0000_i1030" style="width:0;height:1.5pt" o:hralign="center" o:hrstd="t" o:hr="t" fillcolor="#a0a0a0" stroked="f"/>
        </w:pict>
      </w:r>
    </w:p>
    <w:p w14:paraId="544729EF" w14:textId="77777777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D. FACTUAL BACKGROUND</w:t>
      </w:r>
    </w:p>
    <w:p w14:paraId="492098E1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1. Hurricane Melissa Damage</w:t>
      </w:r>
    </w:p>
    <w:p w14:paraId="0295CE87" w14:textId="77777777" w:rsidR="007F7EB0" w:rsidRPr="007F7EB0" w:rsidRDefault="007F7EB0" w:rsidP="007F7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Entire communities destroyed.</w:t>
      </w:r>
    </w:p>
    <w:p w14:paraId="4820BBE7" w14:textId="77777777" w:rsidR="007F7EB0" w:rsidRPr="007F7EB0" w:rsidRDefault="007F7EB0" w:rsidP="007F7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Thousands displaced.</w:t>
      </w:r>
    </w:p>
    <w:p w14:paraId="2AD562DD" w14:textId="77777777" w:rsidR="007F7EB0" w:rsidRPr="007F7EB0" w:rsidRDefault="007F7EB0" w:rsidP="007F7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No water, no safe shelter, no medical support.</w:t>
      </w:r>
    </w:p>
    <w:p w14:paraId="573E8FE0" w14:textId="77777777" w:rsidR="007F7EB0" w:rsidRPr="007F7EB0" w:rsidRDefault="007F7EB0" w:rsidP="007F7E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lastRenderedPageBreak/>
        <w:t>Many forced to drink river water.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>(Exhibits 2, 3)</w:t>
      </w:r>
    </w:p>
    <w:p w14:paraId="16226B2E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2. Pre-Positioned Government Aid Not Deployed</w:t>
      </w:r>
    </w:p>
    <w:p w14:paraId="41767F47" w14:textId="41ECB898" w:rsidR="007F7EB0" w:rsidRPr="007F7EB0" w:rsidRDefault="007F7EB0" w:rsidP="007F7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Labour Ministry declared warehouses were fully stocked prior to the hurricane.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 xml:space="preserve">(Exhibit </w:t>
      </w:r>
      <w:r w:rsidR="0007627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FDB024" w14:textId="77777777" w:rsidR="007F7EB0" w:rsidRPr="007F7EB0" w:rsidRDefault="007F7EB0" w:rsidP="007F7E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Yet relief was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promptly deployed.</w:t>
      </w:r>
    </w:p>
    <w:p w14:paraId="145B3DC2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3. Relief Funds Remain Unspent</w:t>
      </w:r>
    </w:p>
    <w:p w14:paraId="0B5CE584" w14:textId="54B08310" w:rsidR="007F7EB0" w:rsidRPr="007F7EB0" w:rsidRDefault="007F7EB0" w:rsidP="007F7E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Gleaner report confirms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US$1.68M + J$635M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in relief money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not spent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 xml:space="preserve">(Exhibit </w:t>
      </w:r>
      <w:r w:rsidR="000762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DDA89D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4. International Aid Not Deployed</w:t>
      </w:r>
    </w:p>
    <w:p w14:paraId="239A303B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Over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US$18–22 million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in Jamaica-specific commitments plus tens of millions in regional aid remains largely unused.</w:t>
      </w:r>
    </w:p>
    <w:p w14:paraId="6D390CD1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5. Government Restrictions on Aid Imports</w:t>
      </w:r>
    </w:p>
    <w:p w14:paraId="40AD8F68" w14:textId="07C621D1" w:rsidR="007F7EB0" w:rsidRPr="007F7EB0" w:rsidRDefault="007F7EB0" w:rsidP="007F7E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Strict 30–60 day customs relief windows hinder diaspora relief.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 xml:space="preserve">(Exhibits 7, </w:t>
      </w:r>
      <w:r w:rsidR="00B1577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D636EC2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6. Prefab Homes to Be Sold</w:t>
      </w:r>
    </w:p>
    <w:p w14:paraId="4A9CEA7C" w14:textId="3B835B81" w:rsidR="007F7EB0" w:rsidRPr="007F7EB0" w:rsidRDefault="007F7EB0" w:rsidP="007F7E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Government procuring 5,000 units but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selling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them through NHT—not distributing as emergency relief.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 xml:space="preserve">(Exhibits </w:t>
      </w:r>
      <w:r w:rsidR="000762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627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DC6101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7. Documentation Contradictions</w:t>
      </w:r>
    </w:p>
    <w:p w14:paraId="2182218E" w14:textId="77777777" w:rsidR="007F7EB0" w:rsidRPr="007F7EB0" w:rsidRDefault="007F7EB0" w:rsidP="007F7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Government publicly denied documentation requirements.</w:t>
      </w:r>
    </w:p>
    <w:p w14:paraId="184E154A" w14:textId="225CCD1B" w:rsidR="007F7EB0" w:rsidRPr="007F7EB0" w:rsidRDefault="007F7EB0" w:rsidP="007F7E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NHT requires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proof of ownership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, contributor status, insurance, evidence of damage.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 xml:space="preserve">(Exhibits </w:t>
      </w:r>
      <w:r w:rsidR="000762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7627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93688D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8. Family Land and Informal Tenure</w:t>
      </w:r>
    </w:p>
    <w:p w14:paraId="601EAEF1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Most affected residents:</w:t>
      </w:r>
    </w:p>
    <w:p w14:paraId="142A4136" w14:textId="77777777" w:rsidR="007F7EB0" w:rsidRPr="007F7EB0" w:rsidRDefault="007F7EB0" w:rsidP="007F7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live on family land,</w:t>
      </w:r>
    </w:p>
    <w:p w14:paraId="341474C2" w14:textId="77777777" w:rsidR="007F7EB0" w:rsidRPr="007F7EB0" w:rsidRDefault="007F7EB0" w:rsidP="007F7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lost documents,</w:t>
      </w:r>
    </w:p>
    <w:p w14:paraId="0FCFFC8A" w14:textId="7528E8EF" w:rsidR="007F7EB0" w:rsidRPr="007F7EB0" w:rsidRDefault="007F7EB0" w:rsidP="007F7E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or never had titles.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>This makes NHT requirements impossible and discriminatory.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17E73E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 PM’s “New City” Statement</w:t>
      </w:r>
    </w:p>
    <w:p w14:paraId="650EF656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The affected region is the same area previously announced for redevelopment, raising concerns of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intentional displacement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D1FA8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579AE79E">
          <v:rect id="_x0000_i1031" style="width:0;height:1.5pt" o:hralign="center" o:hrstd="t" o:hr="t" fillcolor="#a0a0a0" stroked="f"/>
        </w:pict>
      </w:r>
    </w:p>
    <w:p w14:paraId="34841E6A" w14:textId="77777777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E. ISSUES FOR DETERMINATION</w:t>
      </w:r>
    </w:p>
    <w:p w14:paraId="4B8F8CB1" w14:textId="77777777" w:rsidR="007F7EB0" w:rsidRPr="007F7EB0" w:rsidRDefault="007F7EB0" w:rsidP="007F7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Whether the Respondents’ failure to activate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116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violates the Constitution.</w:t>
      </w:r>
    </w:p>
    <w:p w14:paraId="5D154761" w14:textId="77777777" w:rsidR="007F7EB0" w:rsidRPr="007F7EB0" w:rsidRDefault="007F7EB0" w:rsidP="007F7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Whether the failure to issue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117 warrants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is unconstitutional.</w:t>
      </w:r>
    </w:p>
    <w:p w14:paraId="14602F5B" w14:textId="77777777" w:rsidR="007F7EB0" w:rsidRPr="007F7EB0" w:rsidRDefault="007F7EB0" w:rsidP="007F7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Whether withholding humanitarian aid constitutes inhuman treatment under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13(3)(r)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0564BD" w14:textId="77777777" w:rsidR="007F7EB0" w:rsidRPr="007F7EB0" w:rsidRDefault="007F7EB0" w:rsidP="007F7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Whether requiring land-ownership documents infringes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Sections 13(3)(a), (c), (j), (r)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F686B7" w14:textId="77777777" w:rsidR="007F7EB0" w:rsidRPr="007F7EB0" w:rsidRDefault="007F7EB0" w:rsidP="007F7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Whether the State acted unreasonably, irrationally, or in bad faith under administrative law.</w:t>
      </w:r>
    </w:p>
    <w:p w14:paraId="029B1571" w14:textId="77777777" w:rsidR="007F7EB0" w:rsidRPr="007F7EB0" w:rsidRDefault="007F7EB0" w:rsidP="007F7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Whether the Respondents failed to discharge mandatory statutory duties under the FAA Act.</w:t>
      </w:r>
    </w:p>
    <w:p w14:paraId="12924660" w14:textId="77777777" w:rsidR="007F7EB0" w:rsidRPr="007F7EB0" w:rsidRDefault="007F7EB0" w:rsidP="007F7E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Whether the cumulative omissions justify declaratory, mandatory, and structural relief.</w:t>
      </w:r>
    </w:p>
    <w:p w14:paraId="10A29ECE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6CB485DE">
          <v:rect id="_x0000_i1032" style="width:0;height:1.5pt" o:hralign="center" o:hrstd="t" o:hr="t" fillcolor="#a0a0a0" stroked="f"/>
        </w:pict>
      </w:r>
    </w:p>
    <w:p w14:paraId="49B30BB8" w14:textId="77777777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F. SUBMISSIONS</w:t>
      </w:r>
    </w:p>
    <w:p w14:paraId="74D5653C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1. Failure to Activate the Contingencies Fund is Unconstitutional</w:t>
      </w:r>
    </w:p>
    <w:p w14:paraId="3999B55E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Section 116 creates a constitutional mechanism for urgent and unforeseen expenditure.</w:t>
      </w:r>
    </w:p>
    <w:p w14:paraId="58CFB9AE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Hurricane Melissa is the textbook case for activation.</w:t>
      </w:r>
    </w:p>
    <w:p w14:paraId="34131C95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Failure to activate constitutes:</w:t>
      </w:r>
    </w:p>
    <w:p w14:paraId="5C3C47D5" w14:textId="77777777" w:rsidR="007F7EB0" w:rsidRPr="007F7EB0" w:rsidRDefault="007F7EB0" w:rsidP="007F7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constitutional breach,</w:t>
      </w:r>
    </w:p>
    <w:p w14:paraId="0F9CB011" w14:textId="77777777" w:rsidR="007F7EB0" w:rsidRPr="007F7EB0" w:rsidRDefault="007F7EB0" w:rsidP="007F7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unreasonable omission,</w:t>
      </w:r>
    </w:p>
    <w:p w14:paraId="091B2F0E" w14:textId="77777777" w:rsidR="007F7EB0" w:rsidRPr="007F7EB0" w:rsidRDefault="007F7EB0" w:rsidP="007F7E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and abdication of public duty.</w:t>
      </w:r>
    </w:p>
    <w:p w14:paraId="72E8EC5F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64807DF2">
          <v:rect id="_x0000_i1033" style="width:0;height:1.5pt" o:hralign="center" o:hrstd="t" o:hr="t" fillcolor="#a0a0a0" stroked="f"/>
        </w:pict>
      </w:r>
    </w:p>
    <w:p w14:paraId="6CC0F2DE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2. Failure to Issue Section 117 Warrants Prevented Lawful Relief</w:t>
      </w:r>
    </w:p>
    <w:p w14:paraId="41322051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Without warrants, no funds can be lawfully withdrawn.</w:t>
      </w:r>
    </w:p>
    <w:p w14:paraId="3B0E8C08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Respondents’ failure:</w:t>
      </w:r>
    </w:p>
    <w:p w14:paraId="381EE91F" w14:textId="77777777" w:rsidR="007F7EB0" w:rsidRPr="007F7EB0" w:rsidRDefault="007F7EB0" w:rsidP="007F7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rendered the Government unable to deploy relief,</w:t>
      </w:r>
    </w:p>
    <w:p w14:paraId="14E2186A" w14:textId="77777777" w:rsidR="007F7EB0" w:rsidRPr="007F7EB0" w:rsidRDefault="007F7EB0" w:rsidP="007F7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violated mandatory financial governance rules,</w:t>
      </w:r>
    </w:p>
    <w:p w14:paraId="40CF5F4B" w14:textId="77777777" w:rsidR="007F7EB0" w:rsidRPr="007F7EB0" w:rsidRDefault="007F7EB0" w:rsidP="007F7E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amounted to irrational and unconstitutional inaction.</w:t>
      </w:r>
    </w:p>
    <w:p w14:paraId="6E879058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06CA720">
          <v:rect id="_x0000_i1034" style="width:0;height:1.5pt" o:hralign="center" o:hrstd="t" o:hr="t" fillcolor="#a0a0a0" stroked="f"/>
        </w:pict>
      </w:r>
    </w:p>
    <w:p w14:paraId="61B9607A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3. Withholding Aid Constitutes Inhuman Treatment under 13(3)(r)</w:t>
      </w:r>
    </w:p>
    <w:p w14:paraId="1FB7005D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Residents went without:</w:t>
      </w:r>
    </w:p>
    <w:p w14:paraId="4A95B3AB" w14:textId="77777777" w:rsidR="007F7EB0" w:rsidRPr="007F7EB0" w:rsidRDefault="007F7EB0" w:rsidP="007F7E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food,</w:t>
      </w:r>
    </w:p>
    <w:p w14:paraId="6C1A96B0" w14:textId="77777777" w:rsidR="007F7EB0" w:rsidRPr="007F7EB0" w:rsidRDefault="007F7EB0" w:rsidP="007F7E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clean water,</w:t>
      </w:r>
    </w:p>
    <w:p w14:paraId="5313C989" w14:textId="77777777" w:rsidR="007F7EB0" w:rsidRPr="007F7EB0" w:rsidRDefault="007F7EB0" w:rsidP="007F7E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shelter,</w:t>
      </w:r>
    </w:p>
    <w:p w14:paraId="39276051" w14:textId="77777777" w:rsidR="007F7EB0" w:rsidRPr="007F7EB0" w:rsidRDefault="007F7EB0" w:rsidP="007F7E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sanitation,</w:t>
      </w:r>
    </w:p>
    <w:p w14:paraId="36A6CB35" w14:textId="77777777" w:rsidR="007F7EB0" w:rsidRPr="007F7EB0" w:rsidRDefault="007F7EB0" w:rsidP="007F7E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medical support.</w:t>
      </w:r>
    </w:p>
    <w:p w14:paraId="37CE8A8B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This violates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human dignity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protection from inhuman treatment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5CB9E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535433EA">
          <v:rect id="_x0000_i1035" style="width:0;height:1.5pt" o:hralign="center" o:hrstd="t" o:hr="t" fillcolor="#a0a0a0" stroked="f"/>
        </w:pict>
      </w:r>
    </w:p>
    <w:p w14:paraId="38812D10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4. Withholding Relief Impairs the Right to Life under 13(3)(a)</w:t>
      </w:r>
    </w:p>
    <w:p w14:paraId="4EAA8F49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Failure to deploy aid or activate emergency funds exposes residents to:</w:t>
      </w:r>
    </w:p>
    <w:p w14:paraId="0047C082" w14:textId="77777777" w:rsidR="007F7EB0" w:rsidRPr="007F7EB0" w:rsidRDefault="007F7EB0" w:rsidP="007F7E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disease,</w:t>
      </w:r>
    </w:p>
    <w:p w14:paraId="5BB0FEA9" w14:textId="77777777" w:rsidR="007F7EB0" w:rsidRPr="007F7EB0" w:rsidRDefault="007F7EB0" w:rsidP="007F7E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malnutrition,</w:t>
      </w:r>
    </w:p>
    <w:p w14:paraId="30268585" w14:textId="77777777" w:rsidR="007F7EB0" w:rsidRPr="007F7EB0" w:rsidRDefault="007F7EB0" w:rsidP="007F7E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exposure,</w:t>
      </w:r>
    </w:p>
    <w:p w14:paraId="50DD054C" w14:textId="77777777" w:rsidR="007F7EB0" w:rsidRPr="007F7EB0" w:rsidRDefault="007F7EB0" w:rsidP="007F7E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and physical harm.</w:t>
      </w:r>
    </w:p>
    <w:p w14:paraId="4A212779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State has a constitutional duty to preserve life.</w:t>
      </w:r>
    </w:p>
    <w:p w14:paraId="74F43840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6058882C">
          <v:rect id="_x0000_i1036" style="width:0;height:1.5pt" o:hralign="center" o:hrstd="t" o:hr="t" fillcolor="#a0a0a0" stroked="f"/>
        </w:pict>
      </w:r>
    </w:p>
    <w:p w14:paraId="581EF3A6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5. Documentation Requirements Are Unconstitutional</w:t>
      </w:r>
    </w:p>
    <w:p w14:paraId="3675FFA5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Requiring:</w:t>
      </w:r>
    </w:p>
    <w:p w14:paraId="67DD3CB3" w14:textId="77777777" w:rsidR="007F7EB0" w:rsidRPr="007F7EB0" w:rsidRDefault="007F7EB0" w:rsidP="007F7E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titles,</w:t>
      </w:r>
    </w:p>
    <w:p w14:paraId="2D6E7E1D" w14:textId="77777777" w:rsidR="007F7EB0" w:rsidRPr="007F7EB0" w:rsidRDefault="007F7EB0" w:rsidP="007F7E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contributor status,</w:t>
      </w:r>
    </w:p>
    <w:p w14:paraId="02E8E546" w14:textId="77777777" w:rsidR="007F7EB0" w:rsidRPr="007F7EB0" w:rsidRDefault="007F7EB0" w:rsidP="007F7E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insurance records,</w:t>
      </w:r>
    </w:p>
    <w:p w14:paraId="3BB04D87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for disaster relief:</w:t>
      </w:r>
    </w:p>
    <w:p w14:paraId="759AF621" w14:textId="77777777" w:rsidR="007F7EB0" w:rsidRPr="007F7EB0" w:rsidRDefault="007F7EB0" w:rsidP="007F7E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no constitutional basis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4E148C6" w14:textId="77777777" w:rsidR="007F7EB0" w:rsidRPr="007F7EB0" w:rsidRDefault="007F7EB0" w:rsidP="007F7E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discriminates against family-land occupants,</w:t>
      </w:r>
    </w:p>
    <w:p w14:paraId="61B1A646" w14:textId="77777777" w:rsidR="007F7EB0" w:rsidRPr="007F7EB0" w:rsidRDefault="007F7EB0" w:rsidP="007F7E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disproportionately harms the poorest,</w:t>
      </w:r>
    </w:p>
    <w:p w14:paraId="7744BD2B" w14:textId="77777777" w:rsidR="007F7EB0" w:rsidRPr="007F7EB0" w:rsidRDefault="007F7EB0" w:rsidP="007F7E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violates Sections 13(3)(a), (c), (j), (r).</w:t>
      </w:r>
    </w:p>
    <w:p w14:paraId="231A107C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Government cannot impose administrative barriers that extinguish constitutional protections.</w:t>
      </w:r>
    </w:p>
    <w:p w14:paraId="39F7343F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F6CFCF7">
          <v:rect id="_x0000_i1037" style="width:0;height:1.5pt" o:hralign="center" o:hrstd="t" o:hr="t" fillcolor="#a0a0a0" stroked="f"/>
        </w:pict>
      </w:r>
    </w:p>
    <w:p w14:paraId="5B9C2E80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6. Contradiction Between Government Statements and NHT Requirements</w:t>
      </w:r>
    </w:p>
    <w:p w14:paraId="11B0C7A2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Ministry publicly denied requiring documentation.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>NHT requires extensive documentation.</w:t>
      </w:r>
    </w:p>
    <w:p w14:paraId="45E7513E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This contradiction:</w:t>
      </w:r>
    </w:p>
    <w:p w14:paraId="562484A0" w14:textId="77777777" w:rsidR="007F7EB0" w:rsidRPr="007F7EB0" w:rsidRDefault="007F7EB0" w:rsidP="007F7E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misleads the public,</w:t>
      </w:r>
    </w:p>
    <w:p w14:paraId="5200C471" w14:textId="77777777" w:rsidR="007F7EB0" w:rsidRPr="007F7EB0" w:rsidRDefault="007F7EB0" w:rsidP="007F7E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denies relief to those who lost documents,</w:t>
      </w:r>
    </w:p>
    <w:p w14:paraId="027D067C" w14:textId="77777777" w:rsidR="007F7EB0" w:rsidRPr="007F7EB0" w:rsidRDefault="007F7EB0" w:rsidP="007F7E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reinforces irrationality and unlawfulness.</w:t>
      </w:r>
    </w:p>
    <w:p w14:paraId="116E77F3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533168AB">
          <v:rect id="_x0000_i1038" style="width:0;height:1.5pt" o:hralign="center" o:hrstd="t" o:hr="t" fillcolor="#a0a0a0" stroked="f"/>
        </w:pict>
      </w:r>
    </w:p>
    <w:p w14:paraId="55FC61E5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7. The Respondents’ Omissions Are Irrational and Unreasonable</w:t>
      </w:r>
    </w:p>
    <w:p w14:paraId="4E447D03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Wednesbury principles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, an action is unlawful where:</w:t>
      </w:r>
    </w:p>
    <w:p w14:paraId="347CA85E" w14:textId="77777777" w:rsidR="007F7EB0" w:rsidRPr="007F7EB0" w:rsidRDefault="007F7EB0" w:rsidP="007F7E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it is irrational,</w:t>
      </w:r>
    </w:p>
    <w:p w14:paraId="2D53F48B" w14:textId="77777777" w:rsidR="007F7EB0" w:rsidRPr="007F7EB0" w:rsidRDefault="007F7EB0" w:rsidP="007F7E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no reasonable authority could have acted similarly,</w:t>
      </w:r>
    </w:p>
    <w:p w14:paraId="08D93C89" w14:textId="77777777" w:rsidR="007F7EB0" w:rsidRPr="007F7EB0" w:rsidRDefault="007F7EB0" w:rsidP="007F7E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relevant considerations are ignored,</w:t>
      </w:r>
    </w:p>
    <w:p w14:paraId="10F4048D" w14:textId="77777777" w:rsidR="007F7EB0" w:rsidRPr="007F7EB0" w:rsidRDefault="007F7EB0" w:rsidP="007F7E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irrelevant considerations dominate.</w:t>
      </w:r>
    </w:p>
    <w:p w14:paraId="7C5F5236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Respondents’ conduct satisfies all these criteria.</w:t>
      </w:r>
    </w:p>
    <w:p w14:paraId="6FE1DC46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29895944">
          <v:rect id="_x0000_i1039" style="width:0;height:1.5pt" o:hralign="center" o:hrstd="t" o:hr="t" fillcolor="#a0a0a0" stroked="f"/>
        </w:pict>
      </w:r>
    </w:p>
    <w:p w14:paraId="46CC509B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8. The Context Suggests Constructive Displacement</w:t>
      </w:r>
    </w:p>
    <w:p w14:paraId="273D28CC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Given:</w:t>
      </w:r>
    </w:p>
    <w:p w14:paraId="7052CF75" w14:textId="77777777" w:rsidR="007F7EB0" w:rsidRPr="007F7EB0" w:rsidRDefault="007F7EB0" w:rsidP="007F7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PM’s redevelopment announcement,</w:t>
      </w:r>
    </w:p>
    <w:p w14:paraId="33EDA1EF" w14:textId="77777777" w:rsidR="007F7EB0" w:rsidRPr="007F7EB0" w:rsidRDefault="007F7EB0" w:rsidP="007F7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slow aid deployment,</w:t>
      </w:r>
    </w:p>
    <w:p w14:paraId="3E6A0CFD" w14:textId="77777777" w:rsidR="007F7EB0" w:rsidRPr="007F7EB0" w:rsidRDefault="007F7EB0" w:rsidP="007F7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unspent relief funds,</w:t>
      </w:r>
    </w:p>
    <w:p w14:paraId="05812479" w14:textId="77777777" w:rsidR="007F7EB0" w:rsidRPr="007F7EB0" w:rsidRDefault="007F7EB0" w:rsidP="007F7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warehouse-stored supplies,</w:t>
      </w:r>
    </w:p>
    <w:p w14:paraId="4660F246" w14:textId="77777777" w:rsidR="007F7EB0" w:rsidRPr="007F7EB0" w:rsidRDefault="007F7EB0" w:rsidP="007F7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documentation barriers,</w:t>
      </w:r>
    </w:p>
    <w:p w14:paraId="103B49BD" w14:textId="77777777" w:rsidR="007F7EB0" w:rsidRPr="007F7EB0" w:rsidRDefault="007F7EB0" w:rsidP="007F7E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selling prefab homes,</w:t>
      </w:r>
    </w:p>
    <w:p w14:paraId="4D889720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the pattern suggests 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intentional structural displacement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1A7AB3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This violates substantive constitutional protections.</w:t>
      </w:r>
    </w:p>
    <w:p w14:paraId="6EE1D0DC" w14:textId="25F145E5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153243D2">
          <v:rect id="_x0000_i1040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8166BB9" w14:textId="77777777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G. RELIEF SOUGHT</w:t>
      </w:r>
    </w:p>
    <w:p w14:paraId="3F2F9650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The Applicant seeks:</w:t>
      </w:r>
    </w:p>
    <w:p w14:paraId="1FA64971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1. Declarations</w:t>
      </w:r>
    </w:p>
    <w:p w14:paraId="495C2760" w14:textId="77777777" w:rsidR="007F7EB0" w:rsidRPr="007F7EB0" w:rsidRDefault="007F7EB0" w:rsidP="007F7E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Respondents breached constitutional protections under Sections 13(3)(a), (c), (j), (r).</w:t>
      </w:r>
    </w:p>
    <w:p w14:paraId="6F5F77F9" w14:textId="77777777" w:rsidR="007F7EB0" w:rsidRPr="007F7EB0" w:rsidRDefault="007F7EB0" w:rsidP="007F7E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Respondents acted unlawfully by failing to activate §§116–117.</w:t>
      </w:r>
    </w:p>
    <w:p w14:paraId="3C8A6D17" w14:textId="77777777" w:rsidR="007F7EB0" w:rsidRPr="007F7EB0" w:rsidRDefault="007F7EB0" w:rsidP="007F7E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Documentation requirements are unconstitutional.</w:t>
      </w:r>
    </w:p>
    <w:p w14:paraId="2587D8E8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2. Mandatory Orders</w:t>
      </w:r>
    </w:p>
    <w:p w14:paraId="6799160B" w14:textId="77777777" w:rsidR="007F7EB0" w:rsidRPr="007F7EB0" w:rsidRDefault="007F7EB0" w:rsidP="007F7E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Immediate activation of the Contingencies Fund.</w:t>
      </w:r>
    </w:p>
    <w:p w14:paraId="76EF950F" w14:textId="77777777" w:rsidR="007F7EB0" w:rsidRPr="007F7EB0" w:rsidRDefault="007F7EB0" w:rsidP="007F7E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Immediate issuance of Section 117 warrants.</w:t>
      </w:r>
    </w:p>
    <w:p w14:paraId="60366452" w14:textId="77777777" w:rsidR="007F7EB0" w:rsidRPr="007F7EB0" w:rsidRDefault="007F7EB0" w:rsidP="007F7E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Immediate deployment of all stored aid.</w:t>
      </w:r>
    </w:p>
    <w:p w14:paraId="21B39201" w14:textId="77777777" w:rsidR="007F7EB0" w:rsidRPr="007F7EB0" w:rsidRDefault="007F7EB0" w:rsidP="007F7E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Free temporary shelter.</w:t>
      </w:r>
    </w:p>
    <w:p w14:paraId="00F4FFA4" w14:textId="77777777" w:rsidR="007F7EB0" w:rsidRPr="007F7EB0" w:rsidRDefault="007F7EB0" w:rsidP="007F7EB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Removal of documentation requirements.</w:t>
      </w:r>
    </w:p>
    <w:p w14:paraId="51FFF0CC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3. Structural Orders</w:t>
      </w:r>
    </w:p>
    <w:p w14:paraId="62C5A11E" w14:textId="77777777" w:rsidR="007F7EB0" w:rsidRPr="007F7EB0" w:rsidRDefault="007F7EB0" w:rsidP="007F7E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Weekly public reports on warrants, spending, aid distribution.</w:t>
      </w:r>
    </w:p>
    <w:p w14:paraId="52C2ED7D" w14:textId="77777777" w:rsidR="007F7EB0" w:rsidRPr="007F7EB0" w:rsidRDefault="007F7EB0" w:rsidP="007F7E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Online public ledger of relief expenditure.</w:t>
      </w:r>
    </w:p>
    <w:p w14:paraId="1B1DBC57" w14:textId="77777777" w:rsidR="007F7EB0" w:rsidRPr="007F7EB0" w:rsidRDefault="007F7EB0" w:rsidP="007F7EB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Judicial oversight until relief is fully implemented.</w:t>
      </w:r>
    </w:p>
    <w:p w14:paraId="5ECF069B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4. Constitutional Damages</w:t>
      </w:r>
    </w:p>
    <w:p w14:paraId="473D6092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For suffering, deprivation, inhuman treatment, and preventable loss.</w:t>
      </w:r>
    </w:p>
    <w:p w14:paraId="18AE88F9" w14:textId="77777777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44609905">
          <v:rect id="_x0000_i1041" style="width:0;height:1.5pt" o:hralign="center" o:hrstd="t" o:hr="t" fillcolor="#a0a0a0" stroked="f"/>
        </w:pict>
      </w:r>
    </w:p>
    <w:p w14:paraId="7AC97A51" w14:textId="77777777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H. LIST OF AUTHORITIES</w:t>
      </w:r>
    </w:p>
    <w:p w14:paraId="1E6668AB" w14:textId="77777777" w:rsidR="007F7EB0" w:rsidRPr="007F7EB0" w:rsidRDefault="007F7EB0" w:rsidP="007F7E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 of Jamaica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Sections 2, 13(3), 19, 114, 116, 117</w:t>
      </w:r>
    </w:p>
    <w:p w14:paraId="59CA29AF" w14:textId="77777777" w:rsidR="007F7EB0" w:rsidRPr="007F7EB0" w:rsidRDefault="007F7EB0" w:rsidP="007F7E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FAA Act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Sections 3, 7, 9, 10</w:t>
      </w:r>
    </w:p>
    <w:p w14:paraId="3BADF5F1" w14:textId="77777777" w:rsidR="007F7EB0" w:rsidRPr="007F7EB0" w:rsidRDefault="007F7EB0" w:rsidP="007F7E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Management Regulations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– Regulations 7, 47, and FRF Reg 2A(5)</w:t>
      </w:r>
    </w:p>
    <w:p w14:paraId="1BC0F073" w14:textId="77777777" w:rsidR="007F7EB0" w:rsidRPr="007F7EB0" w:rsidRDefault="007F7EB0" w:rsidP="007F7E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Wednesbury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standards (Associated Provincial Picture Houses v Wednesbury Corp [1948])</w:t>
      </w:r>
    </w:p>
    <w:p w14:paraId="53D533B5" w14:textId="77777777" w:rsidR="007F7EB0" w:rsidRPr="007F7EB0" w:rsidRDefault="007F7EB0" w:rsidP="007F7EB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Disaster relief jurisprudence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t xml:space="preserve"> (comparative authority—common law jurisdictions)</w:t>
      </w:r>
    </w:p>
    <w:p w14:paraId="352D8EFB" w14:textId="00138DAF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pict w14:anchorId="48DB2477">
          <v:rect id="_x0000_i1042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2FD30010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DATED this _________ day of _______________ 2025</w:t>
      </w:r>
    </w:p>
    <w:p w14:paraId="4CB62739" w14:textId="0352BEC3" w:rsidR="007F7EB0" w:rsidRPr="007F7EB0" w:rsidRDefault="007F7EB0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0D8F9A3" w14:textId="25F7E658" w:rsidR="007F7EB0" w:rsidRPr="007F7EB0" w:rsidRDefault="007F7EB0" w:rsidP="007F7E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[FULL NAME OF APPLICANT]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  <w:t>Applicant / Claimant</w:t>
      </w:r>
    </w:p>
    <w:p w14:paraId="18A999C7" w14:textId="77777777" w:rsidR="000C3A3D" w:rsidRPr="007F7EB0" w:rsidRDefault="000C3A3D">
      <w:pPr>
        <w:rPr>
          <w:rFonts w:ascii="Times New Roman" w:hAnsi="Times New Roman" w:cs="Times New Roman"/>
          <w:sz w:val="24"/>
          <w:szCs w:val="24"/>
        </w:rPr>
      </w:pPr>
    </w:p>
    <w:sectPr w:rsidR="000C3A3D" w:rsidRPr="007F7E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9B17" w14:textId="77777777" w:rsidR="006B1DF9" w:rsidRDefault="006B1DF9" w:rsidP="007F7EB0">
      <w:pPr>
        <w:spacing w:after="0" w:line="240" w:lineRule="auto"/>
      </w:pPr>
      <w:r>
        <w:separator/>
      </w:r>
    </w:p>
  </w:endnote>
  <w:endnote w:type="continuationSeparator" w:id="0">
    <w:p w14:paraId="359B183E" w14:textId="77777777" w:rsidR="006B1DF9" w:rsidRDefault="006B1DF9" w:rsidP="007F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2302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112C9C" w14:textId="137D5BFC" w:rsidR="007F7EB0" w:rsidRDefault="007F7E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28936" w14:textId="0A12A48C" w:rsidR="007F7EB0" w:rsidRDefault="00F82D8B">
    <w:pPr>
      <w:pStyle w:val="Footer"/>
    </w:pPr>
    <w:r w:rsidRPr="00F82D8B">
      <w:t>APPLICANT’S SKELETON ARGUMENT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21E0" w14:textId="77777777" w:rsidR="006B1DF9" w:rsidRDefault="006B1DF9" w:rsidP="007F7EB0">
      <w:pPr>
        <w:spacing w:after="0" w:line="240" w:lineRule="auto"/>
      </w:pPr>
      <w:r>
        <w:separator/>
      </w:r>
    </w:p>
  </w:footnote>
  <w:footnote w:type="continuationSeparator" w:id="0">
    <w:p w14:paraId="0B1015BB" w14:textId="77777777" w:rsidR="006B1DF9" w:rsidRDefault="006B1DF9" w:rsidP="007F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80A"/>
    <w:multiLevelType w:val="multilevel"/>
    <w:tmpl w:val="954CE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200DE"/>
    <w:multiLevelType w:val="multilevel"/>
    <w:tmpl w:val="C9EA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81617"/>
    <w:multiLevelType w:val="multilevel"/>
    <w:tmpl w:val="09C06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07DCA"/>
    <w:multiLevelType w:val="multilevel"/>
    <w:tmpl w:val="BEE024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25063"/>
    <w:multiLevelType w:val="multilevel"/>
    <w:tmpl w:val="885CBD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0188B"/>
    <w:multiLevelType w:val="multilevel"/>
    <w:tmpl w:val="62BC4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F670A"/>
    <w:multiLevelType w:val="multilevel"/>
    <w:tmpl w:val="E4AEA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B04A8"/>
    <w:multiLevelType w:val="multilevel"/>
    <w:tmpl w:val="FF7E4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B18A4"/>
    <w:multiLevelType w:val="multilevel"/>
    <w:tmpl w:val="2B140F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A5299"/>
    <w:multiLevelType w:val="multilevel"/>
    <w:tmpl w:val="1BCE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9786A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C4A98"/>
    <w:multiLevelType w:val="multilevel"/>
    <w:tmpl w:val="47BEBE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33792"/>
    <w:multiLevelType w:val="multilevel"/>
    <w:tmpl w:val="3ABE09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C5A69"/>
    <w:multiLevelType w:val="multilevel"/>
    <w:tmpl w:val="D4C2A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94F19"/>
    <w:multiLevelType w:val="multilevel"/>
    <w:tmpl w:val="DC94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04703"/>
    <w:multiLevelType w:val="multilevel"/>
    <w:tmpl w:val="F82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63135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782BE8"/>
    <w:multiLevelType w:val="multilevel"/>
    <w:tmpl w:val="17F6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E6A49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D3EDD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46B7E"/>
    <w:multiLevelType w:val="multilevel"/>
    <w:tmpl w:val="F92246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4103B"/>
    <w:multiLevelType w:val="multilevel"/>
    <w:tmpl w:val="4B5A16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330FD"/>
    <w:multiLevelType w:val="multilevel"/>
    <w:tmpl w:val="EAC635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87A6A"/>
    <w:multiLevelType w:val="multilevel"/>
    <w:tmpl w:val="9A0892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00131"/>
    <w:multiLevelType w:val="multilevel"/>
    <w:tmpl w:val="EFE819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8129B0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31752B"/>
    <w:multiLevelType w:val="multilevel"/>
    <w:tmpl w:val="774C2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6"/>
  </w:num>
  <w:num w:numId="4">
    <w:abstractNumId w:val="20"/>
  </w:num>
  <w:num w:numId="5">
    <w:abstractNumId w:val="11"/>
  </w:num>
  <w:num w:numId="6">
    <w:abstractNumId w:val="4"/>
  </w:num>
  <w:num w:numId="7">
    <w:abstractNumId w:val="22"/>
  </w:num>
  <w:num w:numId="8">
    <w:abstractNumId w:val="8"/>
  </w:num>
  <w:num w:numId="9">
    <w:abstractNumId w:val="25"/>
  </w:num>
  <w:num w:numId="10">
    <w:abstractNumId w:val="10"/>
  </w:num>
  <w:num w:numId="11">
    <w:abstractNumId w:val="19"/>
  </w:num>
  <w:num w:numId="12">
    <w:abstractNumId w:val="18"/>
  </w:num>
  <w:num w:numId="13">
    <w:abstractNumId w:val="16"/>
  </w:num>
  <w:num w:numId="14">
    <w:abstractNumId w:val="17"/>
  </w:num>
  <w:num w:numId="15">
    <w:abstractNumId w:val="3"/>
  </w:num>
  <w:num w:numId="16">
    <w:abstractNumId w:val="21"/>
  </w:num>
  <w:num w:numId="17">
    <w:abstractNumId w:val="6"/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5"/>
  </w:num>
  <w:num w:numId="23">
    <w:abstractNumId w:val="13"/>
  </w:num>
  <w:num w:numId="24">
    <w:abstractNumId w:val="7"/>
  </w:num>
  <w:num w:numId="25">
    <w:abstractNumId w:val="23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B0"/>
    <w:rsid w:val="0007627B"/>
    <w:rsid w:val="000C3A3D"/>
    <w:rsid w:val="006B1DF9"/>
    <w:rsid w:val="007F7EB0"/>
    <w:rsid w:val="00B15777"/>
    <w:rsid w:val="00E44AC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6F9"/>
  <w15:chartTrackingRefBased/>
  <w15:docId w15:val="{C27F4CE9-0407-47F9-8F46-A6A8015B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7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F7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7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E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7E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7E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F7E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7EB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EB0"/>
  </w:style>
  <w:style w:type="paragraph" w:styleId="Footer">
    <w:name w:val="footer"/>
    <w:basedOn w:val="Normal"/>
    <w:link w:val="FooterChar"/>
    <w:uiPriority w:val="99"/>
    <w:unhideWhenUsed/>
    <w:rsid w:val="007F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4</cp:revision>
  <cp:lastPrinted>2025-11-29T00:58:00Z</cp:lastPrinted>
  <dcterms:created xsi:type="dcterms:W3CDTF">2025-11-28T22:11:00Z</dcterms:created>
  <dcterms:modified xsi:type="dcterms:W3CDTF">2025-11-29T00:58:00Z</dcterms:modified>
</cp:coreProperties>
</file>